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F1AB9" w14:textId="77777777" w:rsidR="00AC03B4" w:rsidRPr="00833DD4" w:rsidRDefault="00AC03B4" w:rsidP="00AC03B4">
      <w:pPr>
        <w:jc w:val="center"/>
        <w:rPr>
          <w:rFonts w:ascii="Arial" w:hAnsi="Arial" w:cs="Arial"/>
          <w:b/>
          <w:sz w:val="32"/>
          <w:szCs w:val="32"/>
          <w:lang w:val="es-MX"/>
        </w:rPr>
      </w:pPr>
      <w:r w:rsidRPr="00833DD4">
        <w:rPr>
          <w:rFonts w:ascii="Arial" w:hAnsi="Arial" w:cs="Arial"/>
          <w:b/>
          <w:sz w:val="32"/>
          <w:szCs w:val="32"/>
          <w:lang w:val="es-MX"/>
        </w:rPr>
        <w:t>AVISO DE PRIVACIDAD SIMPLIFICADO</w:t>
      </w:r>
    </w:p>
    <w:p w14:paraId="373EB919" w14:textId="77777777" w:rsidR="00833DD4" w:rsidRPr="00833DD4" w:rsidRDefault="00833DD4" w:rsidP="00833DD4">
      <w:pPr>
        <w:jc w:val="center"/>
        <w:rPr>
          <w:rFonts w:ascii="Arial" w:hAnsi="Arial" w:cs="Arial"/>
          <w:b/>
          <w:sz w:val="32"/>
          <w:szCs w:val="32"/>
          <w:lang w:val="es-MX"/>
        </w:rPr>
      </w:pPr>
    </w:p>
    <w:p w14:paraId="7C4FD5DC" w14:textId="43C04F95" w:rsidR="00833DD4" w:rsidRPr="00833DD4" w:rsidRDefault="00833DD4" w:rsidP="00833DD4">
      <w:pPr>
        <w:jc w:val="center"/>
        <w:rPr>
          <w:rFonts w:ascii="Arial" w:hAnsi="Arial" w:cs="Arial"/>
          <w:b/>
          <w:sz w:val="32"/>
          <w:szCs w:val="32"/>
          <w:lang w:val="es-MX"/>
        </w:rPr>
      </w:pPr>
      <w:r w:rsidRPr="00833DD4">
        <w:rPr>
          <w:rFonts w:ascii="Arial" w:hAnsi="Arial" w:cs="Arial"/>
          <w:b/>
          <w:sz w:val="32"/>
          <w:szCs w:val="32"/>
          <w:lang w:val="es-MX"/>
        </w:rPr>
        <w:t>REGISTRO DE CERTIFICADOS MÉDICOS DE LAS</w:t>
      </w:r>
    </w:p>
    <w:p w14:paraId="1DCC5AB3" w14:textId="3CB6CD64" w:rsidR="00833DD4" w:rsidRPr="00833DD4" w:rsidRDefault="00833DD4" w:rsidP="00833DD4">
      <w:pPr>
        <w:jc w:val="center"/>
        <w:rPr>
          <w:rFonts w:ascii="Arial" w:hAnsi="Arial" w:cs="Arial"/>
          <w:b/>
          <w:sz w:val="32"/>
          <w:szCs w:val="32"/>
          <w:lang w:val="es-MX"/>
        </w:rPr>
      </w:pPr>
      <w:r w:rsidRPr="00833DD4">
        <w:rPr>
          <w:rFonts w:ascii="Arial" w:hAnsi="Arial" w:cs="Arial"/>
          <w:b/>
          <w:sz w:val="32"/>
          <w:szCs w:val="32"/>
          <w:lang w:val="es-MX"/>
        </w:rPr>
        <w:t>PERSONAS PRIVADAS DE LA LIBERTAD</w:t>
      </w:r>
    </w:p>
    <w:p w14:paraId="670EB8D9" w14:textId="77777777" w:rsidR="00AC03B4" w:rsidRPr="00833DD4" w:rsidRDefault="00AC03B4" w:rsidP="00833DD4">
      <w:pPr>
        <w:jc w:val="center"/>
        <w:rPr>
          <w:rFonts w:ascii="Arial" w:hAnsi="Arial" w:cs="Arial"/>
          <w:b/>
          <w:sz w:val="32"/>
          <w:szCs w:val="32"/>
          <w:lang w:val="es-MX"/>
        </w:rPr>
      </w:pPr>
    </w:p>
    <w:tbl>
      <w:tblPr>
        <w:tblStyle w:val="Tablaconcuadrcula"/>
        <w:tblW w:w="0" w:type="auto"/>
        <w:tblLook w:val="04A0" w:firstRow="1" w:lastRow="0" w:firstColumn="1" w:lastColumn="0" w:noHBand="0" w:noVBand="1"/>
      </w:tblPr>
      <w:tblGrid>
        <w:gridCol w:w="8828"/>
      </w:tblGrid>
      <w:tr w:rsidR="00AC03B4" w:rsidRPr="007D79F5" w14:paraId="483F4870" w14:textId="77777777" w:rsidTr="00873AE2">
        <w:tc>
          <w:tcPr>
            <w:tcW w:w="8828" w:type="dxa"/>
          </w:tcPr>
          <w:p w14:paraId="3AD64AC1" w14:textId="729C357F" w:rsidR="00AC03B4" w:rsidRPr="00833DD4" w:rsidRDefault="00AC03B4" w:rsidP="00873AE2">
            <w:pPr>
              <w:jc w:val="both"/>
              <w:rPr>
                <w:rFonts w:ascii="Arial" w:hAnsi="Arial" w:cs="Arial"/>
                <w:sz w:val="32"/>
                <w:szCs w:val="32"/>
                <w:lang w:val="es-MX"/>
              </w:rPr>
            </w:pPr>
            <w:r w:rsidRPr="00833DD4">
              <w:rPr>
                <w:rFonts w:ascii="Arial" w:hAnsi="Arial" w:cs="Arial"/>
                <w:sz w:val="32"/>
                <w:szCs w:val="32"/>
                <w:lang w:val="es-MX"/>
              </w:rPr>
              <w:t xml:space="preserve">La Secretaría de Seguridad </w:t>
            </w:r>
            <w:r w:rsidR="00E65E69">
              <w:rPr>
                <w:rFonts w:ascii="Arial" w:hAnsi="Arial" w:cs="Arial"/>
                <w:sz w:val="32"/>
                <w:szCs w:val="32"/>
                <w:lang w:val="es-MX"/>
              </w:rPr>
              <w:t>Ciudadan</w:t>
            </w:r>
            <w:r w:rsidRPr="00833DD4">
              <w:rPr>
                <w:rFonts w:ascii="Arial" w:hAnsi="Arial" w:cs="Arial"/>
                <w:sz w:val="32"/>
                <w:szCs w:val="32"/>
                <w:lang w:val="es-MX"/>
              </w:rPr>
              <w:t>a (SS</w:t>
            </w:r>
            <w:r w:rsidR="00E65E69">
              <w:rPr>
                <w:rFonts w:ascii="Arial" w:hAnsi="Arial" w:cs="Arial"/>
                <w:sz w:val="32"/>
                <w:szCs w:val="32"/>
                <w:lang w:val="es-MX"/>
              </w:rPr>
              <w:t>C</w:t>
            </w:r>
            <w:r w:rsidRPr="00833DD4">
              <w:rPr>
                <w:rFonts w:ascii="Arial" w:hAnsi="Arial" w:cs="Arial"/>
                <w:sz w:val="32"/>
                <w:szCs w:val="32"/>
                <w:lang w:val="es-MX"/>
              </w:rPr>
              <w:t xml:space="preserve">), a través de la </w:t>
            </w:r>
            <w:r w:rsidR="007D79F5" w:rsidRPr="007D79F5">
              <w:rPr>
                <w:rFonts w:ascii="Arial" w:hAnsi="Arial" w:cs="Arial"/>
                <w:sz w:val="32"/>
                <w:szCs w:val="32"/>
                <w:lang w:val="es-MX"/>
              </w:rPr>
              <w:t>Dirección de la Policía Procesal</w:t>
            </w:r>
            <w:r w:rsidRPr="007D79F5">
              <w:rPr>
                <w:rFonts w:ascii="Arial" w:hAnsi="Arial" w:cs="Arial"/>
                <w:sz w:val="32"/>
                <w:szCs w:val="32"/>
                <w:lang w:val="es-MX"/>
              </w:rPr>
              <w:t>, es la responsable del tratamiento de los datos que se obtiene</w:t>
            </w:r>
            <w:r w:rsidRPr="00833DD4">
              <w:rPr>
                <w:rFonts w:ascii="Arial" w:hAnsi="Arial" w:cs="Arial"/>
                <w:sz w:val="32"/>
                <w:szCs w:val="32"/>
                <w:lang w:val="es-MX"/>
              </w:rPr>
              <w:t xml:space="preserve">n para el registro de entradas y salidas </w:t>
            </w:r>
            <w:r w:rsidR="00576B75" w:rsidRPr="00833DD4">
              <w:rPr>
                <w:rFonts w:ascii="Arial" w:hAnsi="Arial" w:cs="Arial"/>
                <w:sz w:val="32"/>
                <w:szCs w:val="32"/>
                <w:lang w:val="es-MX"/>
              </w:rPr>
              <w:t xml:space="preserve">del personal de </w:t>
            </w:r>
            <w:r w:rsidRPr="00833DD4">
              <w:rPr>
                <w:rFonts w:ascii="Arial" w:hAnsi="Arial" w:cs="Arial"/>
                <w:sz w:val="32"/>
                <w:szCs w:val="32"/>
                <w:lang w:val="es-MX"/>
              </w:rPr>
              <w:t>esta Dirección.</w:t>
            </w:r>
          </w:p>
          <w:p w14:paraId="49FE937F" w14:textId="77777777" w:rsidR="00AC03B4" w:rsidRPr="00833DD4" w:rsidRDefault="00AC03B4" w:rsidP="00873AE2">
            <w:pPr>
              <w:jc w:val="both"/>
              <w:rPr>
                <w:rFonts w:ascii="Arial" w:hAnsi="Arial" w:cs="Arial"/>
                <w:sz w:val="10"/>
                <w:szCs w:val="10"/>
                <w:lang w:val="es-MX"/>
              </w:rPr>
            </w:pPr>
          </w:p>
          <w:p w14:paraId="466D509E" w14:textId="2016A196" w:rsidR="00AC03B4" w:rsidRPr="00833DD4" w:rsidRDefault="00AC03B4" w:rsidP="00873AE2">
            <w:pPr>
              <w:jc w:val="both"/>
              <w:rPr>
                <w:rFonts w:ascii="Arial" w:hAnsi="Arial" w:cs="Arial"/>
                <w:b/>
                <w:sz w:val="32"/>
                <w:szCs w:val="32"/>
                <w:lang w:val="es-MX"/>
              </w:rPr>
            </w:pPr>
            <w:r w:rsidRPr="00833DD4">
              <w:rPr>
                <w:rFonts w:ascii="Arial" w:hAnsi="Arial" w:cs="Arial"/>
                <w:sz w:val="32"/>
                <w:szCs w:val="32"/>
                <w:lang w:val="es-MX"/>
              </w:rPr>
              <w:t>Los datos personales serán utilizados</w:t>
            </w:r>
            <w:r w:rsidR="00833DD4">
              <w:rPr>
                <w:rFonts w:ascii="Arial" w:hAnsi="Arial" w:cs="Arial"/>
                <w:sz w:val="32"/>
                <w:szCs w:val="32"/>
                <w:lang w:val="es-MX"/>
              </w:rPr>
              <w:t xml:space="preserve"> son</w:t>
            </w:r>
            <w:r w:rsidRPr="00833DD4">
              <w:rPr>
                <w:rFonts w:ascii="Arial" w:hAnsi="Arial" w:cs="Arial"/>
                <w:sz w:val="32"/>
                <w:szCs w:val="32"/>
                <w:lang w:val="es-MX"/>
              </w:rPr>
              <w:t xml:space="preserve"> con la finalidad  </w:t>
            </w:r>
            <w:r w:rsidR="00833DD4">
              <w:rPr>
                <w:rFonts w:ascii="Arial" w:hAnsi="Arial" w:cs="Arial"/>
                <w:sz w:val="32"/>
                <w:szCs w:val="32"/>
                <w:lang w:val="es-MX"/>
              </w:rPr>
              <w:t>de</w:t>
            </w:r>
            <w:r w:rsidR="00833DD4" w:rsidRPr="00833DD4">
              <w:rPr>
                <w:rFonts w:ascii="Arial" w:hAnsi="Arial" w:cs="Arial"/>
                <w:sz w:val="32"/>
                <w:szCs w:val="32"/>
                <w:lang w:val="es-MX"/>
              </w:rPr>
              <w:t xml:space="preserve"> integrar un registro médico y fidedigno respecto a las Personas Privadas de su Libertad que son trasladadas de un Centro Penitenciario hacia los Juzgados de Control y Juicio Oral de los Juzgados Penales Orales del Distrito Judicial de Chetumal, </w:t>
            </w:r>
            <w:r w:rsidRPr="00833DD4">
              <w:rPr>
                <w:rFonts w:ascii="Arial" w:hAnsi="Arial" w:cs="Arial"/>
                <w:sz w:val="32"/>
                <w:szCs w:val="32"/>
                <w:lang w:val="es-MX"/>
              </w:rPr>
              <w:t xml:space="preserve">de conformidad  </w:t>
            </w:r>
            <w:r w:rsidR="00833DD4" w:rsidRPr="00833DD4">
              <w:rPr>
                <w:rFonts w:ascii="Arial" w:hAnsi="Arial" w:cs="Arial"/>
                <w:sz w:val="32"/>
                <w:szCs w:val="32"/>
                <w:lang w:val="es-MX"/>
              </w:rPr>
              <w:t>con  los artículos 1, 4, 16, 20 apartado B de la Constitución Política de los Estados Unidos Mexicanos, al artículo 11 del Reglamento</w:t>
            </w:r>
            <w:r w:rsidR="00833DD4" w:rsidRPr="00833DD4">
              <w:rPr>
                <w:rFonts w:ascii="Arial" w:hAnsi="Arial" w:cs="Arial"/>
                <w:bCs/>
                <w:sz w:val="32"/>
                <w:szCs w:val="32"/>
                <w:lang w:val="es-MX"/>
              </w:rPr>
              <w:t xml:space="preserve"> de la Ley General de Salud en Materia de Prestación de Servicios de Atención Médica, </w:t>
            </w:r>
            <w:r w:rsidR="00833DD4" w:rsidRPr="00833DD4">
              <w:rPr>
                <w:rFonts w:ascii="Arial" w:hAnsi="Arial" w:cs="Arial"/>
                <w:sz w:val="32"/>
                <w:szCs w:val="32"/>
                <w:lang w:val="es-MX"/>
              </w:rPr>
              <w:t>al Protocolo de Actuación de la Policía Procesal de traslado de Personas Privadas de su Libertad, al artículo 26 de la Ley de Protección de Datos Personales en Posesión de Sujetos Obligados para el Estado de Quintana Roo</w:t>
            </w:r>
            <w:r w:rsidR="00E65E69">
              <w:rPr>
                <w:rFonts w:ascii="Arial" w:hAnsi="Arial" w:cs="Arial"/>
                <w:sz w:val="32"/>
                <w:szCs w:val="32"/>
                <w:lang w:val="es-MX"/>
              </w:rPr>
              <w:t>.</w:t>
            </w:r>
          </w:p>
          <w:p w14:paraId="6ABAA34C" w14:textId="77777777" w:rsidR="00AC03B4" w:rsidRPr="00833DD4" w:rsidRDefault="00AC03B4" w:rsidP="00873AE2">
            <w:pPr>
              <w:jc w:val="both"/>
              <w:rPr>
                <w:rFonts w:ascii="Arial" w:hAnsi="Arial" w:cs="Arial"/>
                <w:sz w:val="10"/>
                <w:szCs w:val="10"/>
                <w:lang w:val="es-MX"/>
              </w:rPr>
            </w:pPr>
          </w:p>
          <w:p w14:paraId="45C8ED2A" w14:textId="146CA900" w:rsidR="00AC03B4" w:rsidRPr="00833DD4" w:rsidRDefault="00AC03B4" w:rsidP="004D0985">
            <w:pPr>
              <w:jc w:val="both"/>
              <w:rPr>
                <w:rFonts w:ascii="Arial" w:hAnsi="Arial" w:cs="Arial"/>
                <w:sz w:val="32"/>
                <w:szCs w:val="32"/>
                <w:lang w:val="es-MX"/>
              </w:rPr>
            </w:pPr>
            <w:r w:rsidRPr="00833DD4">
              <w:rPr>
                <w:rFonts w:ascii="Arial" w:hAnsi="Arial" w:cs="Arial"/>
                <w:sz w:val="32"/>
                <w:szCs w:val="32"/>
                <w:lang w:val="es-MX"/>
              </w:rPr>
              <w:t xml:space="preserve">Se informa que no se realizarán transferencias adicionales de datos personales, salvo aquéllas que sean necesarias para atender requerimientos de información de una autoridad competente, que estén debidamente fundados y motivados. Para mayor información sobre el uso de sus datos personales, puede consultarlo nuestro aviso de privacidad integral disponible en nuestro portal de internet  en la liga: </w:t>
            </w:r>
            <w:hyperlink r:id="rId7" w:history="1">
              <w:r w:rsidRPr="00833DD4">
                <w:rPr>
                  <w:rStyle w:val="Hipervnculo"/>
                  <w:rFonts w:ascii="Arial" w:hAnsi="Arial" w:cs="Arial"/>
                  <w:sz w:val="32"/>
                  <w:szCs w:val="32"/>
                  <w:lang w:val="es-MX"/>
                </w:rPr>
                <w:t>http://www.qroo.gob.mx/ss</w:t>
              </w:r>
            </w:hyperlink>
            <w:r w:rsidR="004D0985">
              <w:rPr>
                <w:rStyle w:val="Hipervnculo"/>
                <w:rFonts w:ascii="Arial" w:hAnsi="Arial" w:cs="Arial"/>
                <w:sz w:val="32"/>
                <w:szCs w:val="32"/>
                <w:lang w:val="es-MX"/>
              </w:rPr>
              <w:t>c</w:t>
            </w:r>
            <w:bookmarkStart w:id="0" w:name="_GoBack"/>
            <w:bookmarkEnd w:id="0"/>
            <w:r w:rsidRPr="00833DD4">
              <w:rPr>
                <w:rStyle w:val="Hipervnculo"/>
                <w:rFonts w:ascii="Arial" w:hAnsi="Arial" w:cs="Arial"/>
                <w:sz w:val="32"/>
                <w:szCs w:val="32"/>
                <w:lang w:val="es-MX"/>
              </w:rPr>
              <w:t>,</w:t>
            </w:r>
            <w:r w:rsidRPr="00833DD4">
              <w:rPr>
                <w:rFonts w:ascii="Arial" w:hAnsi="Arial" w:cs="Arial"/>
                <w:sz w:val="32"/>
                <w:szCs w:val="32"/>
                <w:lang w:val="es-MX"/>
              </w:rPr>
              <w:t xml:space="preserve"> en la sección de “Aviso de Privacidad de la SS</w:t>
            </w:r>
            <w:r w:rsidR="00E65E69">
              <w:rPr>
                <w:rFonts w:ascii="Arial" w:hAnsi="Arial" w:cs="Arial"/>
                <w:sz w:val="32"/>
                <w:szCs w:val="32"/>
                <w:lang w:val="es-MX"/>
              </w:rPr>
              <w:t>C</w:t>
            </w:r>
            <w:r w:rsidR="005641A3">
              <w:rPr>
                <w:rFonts w:ascii="Arial" w:hAnsi="Arial" w:cs="Arial"/>
                <w:sz w:val="32"/>
                <w:szCs w:val="32"/>
                <w:lang w:val="es-MX"/>
              </w:rPr>
              <w:t>”</w:t>
            </w:r>
            <w:r w:rsidRPr="00833DD4">
              <w:rPr>
                <w:rFonts w:ascii="Arial" w:hAnsi="Arial" w:cs="Arial"/>
                <w:sz w:val="32"/>
                <w:szCs w:val="32"/>
                <w:lang w:val="es-MX"/>
              </w:rPr>
              <w:t>.</w:t>
            </w:r>
          </w:p>
        </w:tc>
      </w:tr>
    </w:tbl>
    <w:p w14:paraId="0422FB54" w14:textId="77777777" w:rsidR="0035334F" w:rsidRPr="00833DD4" w:rsidRDefault="0035334F" w:rsidP="00AC03B4">
      <w:pPr>
        <w:rPr>
          <w:sz w:val="32"/>
          <w:szCs w:val="32"/>
          <w:lang w:val="es-MX"/>
        </w:rPr>
      </w:pPr>
    </w:p>
    <w:sectPr w:rsidR="0035334F" w:rsidRPr="00833DD4"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375DF" w14:textId="77777777" w:rsidR="00A5187A" w:rsidRDefault="00A5187A">
      <w:r>
        <w:separator/>
      </w:r>
    </w:p>
  </w:endnote>
  <w:endnote w:type="continuationSeparator" w:id="0">
    <w:p w14:paraId="11AD172F" w14:textId="77777777" w:rsidR="00A5187A" w:rsidRDefault="00A5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6824FB82" w:rsidR="007C1D10" w:rsidRDefault="00E65E69">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691F497D" wp14:editId="09BFFEF2">
          <wp:simplePos x="0" y="0"/>
          <wp:positionH relativeFrom="page">
            <wp:posOffset>6246997</wp:posOffset>
          </wp:positionH>
          <wp:positionV relativeFrom="paragraph">
            <wp:posOffset>-258051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6DD1973F">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8252F" w14:textId="77777777" w:rsidR="00A5187A" w:rsidRDefault="00A5187A">
      <w:r>
        <w:separator/>
      </w:r>
    </w:p>
  </w:footnote>
  <w:footnote w:type="continuationSeparator" w:id="0">
    <w:p w14:paraId="3F108466" w14:textId="77777777" w:rsidR="00A5187A" w:rsidRDefault="00A51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116BC"/>
    <w:rsid w:val="00025A17"/>
    <w:rsid w:val="000264D8"/>
    <w:rsid w:val="00044772"/>
    <w:rsid w:val="0005733B"/>
    <w:rsid w:val="000764D0"/>
    <w:rsid w:val="000C7F12"/>
    <w:rsid w:val="000D28E7"/>
    <w:rsid w:val="00114681"/>
    <w:rsid w:val="001402DC"/>
    <w:rsid w:val="00146401"/>
    <w:rsid w:val="001465C5"/>
    <w:rsid w:val="00195DAF"/>
    <w:rsid w:val="001C525A"/>
    <w:rsid w:val="001D0220"/>
    <w:rsid w:val="001E714A"/>
    <w:rsid w:val="001F50D2"/>
    <w:rsid w:val="00214B17"/>
    <w:rsid w:val="00245D76"/>
    <w:rsid w:val="0026275A"/>
    <w:rsid w:val="002B6573"/>
    <w:rsid w:val="002D7078"/>
    <w:rsid w:val="002E3DFA"/>
    <w:rsid w:val="0030623C"/>
    <w:rsid w:val="00347859"/>
    <w:rsid w:val="0035334F"/>
    <w:rsid w:val="0035412B"/>
    <w:rsid w:val="00362FA3"/>
    <w:rsid w:val="003728CF"/>
    <w:rsid w:val="00381B4E"/>
    <w:rsid w:val="003829E2"/>
    <w:rsid w:val="003A04DB"/>
    <w:rsid w:val="003A616E"/>
    <w:rsid w:val="003B1824"/>
    <w:rsid w:val="003F0BBE"/>
    <w:rsid w:val="003F5137"/>
    <w:rsid w:val="00456CA0"/>
    <w:rsid w:val="00462DEE"/>
    <w:rsid w:val="004662AD"/>
    <w:rsid w:val="004D0985"/>
    <w:rsid w:val="004E0C65"/>
    <w:rsid w:val="004E6524"/>
    <w:rsid w:val="004F7F61"/>
    <w:rsid w:val="0050716C"/>
    <w:rsid w:val="00507AF6"/>
    <w:rsid w:val="0053116B"/>
    <w:rsid w:val="005641A3"/>
    <w:rsid w:val="00576B75"/>
    <w:rsid w:val="005A29C7"/>
    <w:rsid w:val="005B1091"/>
    <w:rsid w:val="005D45FF"/>
    <w:rsid w:val="005E35E4"/>
    <w:rsid w:val="00607497"/>
    <w:rsid w:val="0064590E"/>
    <w:rsid w:val="00650C83"/>
    <w:rsid w:val="00653A6A"/>
    <w:rsid w:val="006553B5"/>
    <w:rsid w:val="006734EF"/>
    <w:rsid w:val="006C5E93"/>
    <w:rsid w:val="006D5F80"/>
    <w:rsid w:val="006F3A31"/>
    <w:rsid w:val="007009D1"/>
    <w:rsid w:val="00722BA0"/>
    <w:rsid w:val="0077450E"/>
    <w:rsid w:val="007A42A1"/>
    <w:rsid w:val="007C1D10"/>
    <w:rsid w:val="007C50FC"/>
    <w:rsid w:val="007D20B6"/>
    <w:rsid w:val="007D79F5"/>
    <w:rsid w:val="00820900"/>
    <w:rsid w:val="00833DD4"/>
    <w:rsid w:val="00896F53"/>
    <w:rsid w:val="008A48AF"/>
    <w:rsid w:val="008B30BD"/>
    <w:rsid w:val="008B3335"/>
    <w:rsid w:val="008C4006"/>
    <w:rsid w:val="008D06A7"/>
    <w:rsid w:val="008D24EB"/>
    <w:rsid w:val="008F21B3"/>
    <w:rsid w:val="00915D27"/>
    <w:rsid w:val="00941DA2"/>
    <w:rsid w:val="0095444E"/>
    <w:rsid w:val="00963902"/>
    <w:rsid w:val="00995D23"/>
    <w:rsid w:val="009D125A"/>
    <w:rsid w:val="009D40A5"/>
    <w:rsid w:val="009F6FB8"/>
    <w:rsid w:val="00A000A5"/>
    <w:rsid w:val="00A32E09"/>
    <w:rsid w:val="00A40575"/>
    <w:rsid w:val="00A43EE0"/>
    <w:rsid w:val="00A5187A"/>
    <w:rsid w:val="00A7204A"/>
    <w:rsid w:val="00A855A1"/>
    <w:rsid w:val="00AC03B4"/>
    <w:rsid w:val="00AD5F30"/>
    <w:rsid w:val="00AD6432"/>
    <w:rsid w:val="00B05F91"/>
    <w:rsid w:val="00B14EC0"/>
    <w:rsid w:val="00B169B8"/>
    <w:rsid w:val="00B92B1D"/>
    <w:rsid w:val="00B94B71"/>
    <w:rsid w:val="00B95B4C"/>
    <w:rsid w:val="00BA48D8"/>
    <w:rsid w:val="00BA59C2"/>
    <w:rsid w:val="00BB2A33"/>
    <w:rsid w:val="00BC01C1"/>
    <w:rsid w:val="00BC332D"/>
    <w:rsid w:val="00BD4E5E"/>
    <w:rsid w:val="00BE0022"/>
    <w:rsid w:val="00BE234E"/>
    <w:rsid w:val="00BF4D43"/>
    <w:rsid w:val="00C0525A"/>
    <w:rsid w:val="00C108BB"/>
    <w:rsid w:val="00C36819"/>
    <w:rsid w:val="00CA5EDD"/>
    <w:rsid w:val="00CB2CD9"/>
    <w:rsid w:val="00CE5FFC"/>
    <w:rsid w:val="00CE612D"/>
    <w:rsid w:val="00CF00F1"/>
    <w:rsid w:val="00D53A47"/>
    <w:rsid w:val="00D870CE"/>
    <w:rsid w:val="00DA15D4"/>
    <w:rsid w:val="00DC7E15"/>
    <w:rsid w:val="00E17BCB"/>
    <w:rsid w:val="00E22FC1"/>
    <w:rsid w:val="00E2491D"/>
    <w:rsid w:val="00E316D0"/>
    <w:rsid w:val="00E630E1"/>
    <w:rsid w:val="00E65BC3"/>
    <w:rsid w:val="00E65E69"/>
    <w:rsid w:val="00E66732"/>
    <w:rsid w:val="00E81EAD"/>
    <w:rsid w:val="00E86A8F"/>
    <w:rsid w:val="00E8704D"/>
    <w:rsid w:val="00E904A0"/>
    <w:rsid w:val="00E94752"/>
    <w:rsid w:val="00EB2516"/>
    <w:rsid w:val="00ED1925"/>
    <w:rsid w:val="00EE7282"/>
    <w:rsid w:val="00F54ECC"/>
    <w:rsid w:val="00FC278D"/>
    <w:rsid w:val="00FF0AB6"/>
    <w:rsid w:val="00FF7BC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AC03B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AC03B4"/>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roo.gob.mx/s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C8E4201-98BE-45B8-9E97-ADDFA2D3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1376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8</cp:revision>
  <cp:lastPrinted>2022-10-07T18:20:00Z</cp:lastPrinted>
  <dcterms:created xsi:type="dcterms:W3CDTF">2023-11-09T21:08:00Z</dcterms:created>
  <dcterms:modified xsi:type="dcterms:W3CDTF">2024-08-21T20:20:00Z</dcterms:modified>
</cp:coreProperties>
</file>