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C807" w14:textId="77777777" w:rsidR="00AD648E" w:rsidRPr="00AD648E" w:rsidRDefault="00AD648E" w:rsidP="00AD648E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AD648E">
        <w:rPr>
          <w:rFonts w:ascii="Arial" w:hAnsi="Arial" w:cs="Arial"/>
          <w:b/>
          <w:sz w:val="32"/>
          <w:szCs w:val="32"/>
          <w:lang w:val="es-MX"/>
        </w:rPr>
        <w:t>AVISO DE PRIVACIDAD SIMPLIFICADO</w:t>
      </w:r>
    </w:p>
    <w:p w14:paraId="13E28F82" w14:textId="77777777" w:rsidR="00AD648E" w:rsidRPr="00AD648E" w:rsidRDefault="00AD648E" w:rsidP="00AD648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5A83555" w14:textId="77777777" w:rsidR="00AD648E" w:rsidRPr="00AD648E" w:rsidRDefault="00AD648E" w:rsidP="00AD648E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AD648E">
        <w:rPr>
          <w:rFonts w:ascii="Arial" w:hAnsi="Arial" w:cs="Arial"/>
          <w:b/>
          <w:sz w:val="32"/>
          <w:szCs w:val="32"/>
          <w:lang w:val="es-MX"/>
        </w:rPr>
        <w:t>REGISTRO DE LLAMADAS DE EMERGENCIAS 911</w:t>
      </w:r>
    </w:p>
    <w:p w14:paraId="5112E62E" w14:textId="25A9A744" w:rsidR="00AD648E" w:rsidRPr="00D842D2" w:rsidRDefault="00AD648E" w:rsidP="00AD648E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D842D2">
        <w:rPr>
          <w:rFonts w:ascii="Arial" w:hAnsi="Arial" w:cs="Arial"/>
          <w:b/>
          <w:sz w:val="32"/>
          <w:szCs w:val="32"/>
          <w:lang w:val="es-MX"/>
        </w:rPr>
        <w:t>DE LA DIRECCIÓN DEL SUBCENTRO C4 Y C5 ZONA NORTE</w:t>
      </w:r>
    </w:p>
    <w:p w14:paraId="5D15468E" w14:textId="77777777" w:rsidR="00AD648E" w:rsidRPr="00D842D2" w:rsidRDefault="00AD648E" w:rsidP="00AD648E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648E" w:rsidRPr="00931416" w14:paraId="642F5803" w14:textId="77777777" w:rsidTr="00336884">
        <w:tc>
          <w:tcPr>
            <w:tcW w:w="8828" w:type="dxa"/>
          </w:tcPr>
          <w:p w14:paraId="1440993E" w14:textId="62907704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 xml:space="preserve">La Secretaría de Seguridad </w:t>
            </w:r>
            <w:r w:rsidR="00C355AD">
              <w:rPr>
                <w:rFonts w:ascii="Arial" w:hAnsi="Arial" w:cs="Arial"/>
                <w:sz w:val="32"/>
                <w:szCs w:val="32"/>
                <w:lang w:val="es-MX"/>
              </w:rPr>
              <w:t>Ciudadan</w:t>
            </w: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>a (SS</w:t>
            </w:r>
            <w:r w:rsidR="00C355AD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 xml:space="preserve">), a través de la Dirección del Subcentro del C4 </w:t>
            </w:r>
            <w:r w:rsidR="00D842D2">
              <w:rPr>
                <w:rFonts w:ascii="Arial" w:hAnsi="Arial" w:cs="Arial"/>
                <w:sz w:val="32"/>
                <w:szCs w:val="32"/>
                <w:lang w:val="es-MX"/>
              </w:rPr>
              <w:t xml:space="preserve">y C5 </w:t>
            </w: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>Zona Norte, es el responsable del tratamiento de los datos que se obtienen en el registro de llamadas de emergencias del 9-1-1.</w:t>
            </w:r>
          </w:p>
          <w:p w14:paraId="0D43A955" w14:textId="77777777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77C3D221" w14:textId="77777777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>Los datos personales serán utilizados con la finalidad de recibir, registrar y turnar a las corporaciones correspondientes de conformidad al artículos 26 de la Ley de Protección de Datos Personales en Posesión de Sujetos Obligados para el Estado de Quintana Roo y del artículo 111 Ley general del Sistema Nacional de Seguridad Pública, del artículo 12 del Reglamento de la ley General del Sistema Nacional de Seguridad Pública y del Acuerdo 10/XXXVII/14 del Consejo Nacional de Seguridad.</w:t>
            </w:r>
          </w:p>
          <w:p w14:paraId="2E613B4B" w14:textId="77777777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632C7719" w14:textId="14B95CD3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AD648E">
                <w:rPr>
                  <w:rStyle w:val="Hipervnculo"/>
                  <w:rFonts w:ascii="Arial" w:hAnsi="Arial" w:cs="Arial"/>
                  <w:sz w:val="32"/>
                  <w:szCs w:val="32"/>
                  <w:lang w:val="es-MX"/>
                </w:rPr>
                <w:t>http://www.qroo.gob.mx/ss</w:t>
              </w:r>
            </w:hyperlink>
            <w:r w:rsidR="00CB66B6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c</w:t>
            </w:r>
            <w:bookmarkStart w:id="0" w:name="_GoBack"/>
            <w:bookmarkEnd w:id="0"/>
            <w:r w:rsidRPr="00AD648E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,</w:t>
            </w: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 xml:space="preserve"> en la sección de “Aviso de Privacidad de la SS</w:t>
            </w:r>
            <w:r w:rsidR="00C355AD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AD648E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  <w:p w14:paraId="3BE1E588" w14:textId="77777777" w:rsidR="00AD648E" w:rsidRPr="00AD648E" w:rsidRDefault="00AD648E" w:rsidP="00931416">
            <w:pPr>
              <w:spacing w:line="276" w:lineRule="auto"/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</w:tbl>
    <w:p w14:paraId="0422FB54" w14:textId="77777777" w:rsidR="0035334F" w:rsidRPr="00AD648E" w:rsidRDefault="0035334F" w:rsidP="00931416">
      <w:pPr>
        <w:spacing w:line="276" w:lineRule="auto"/>
        <w:rPr>
          <w:lang w:val="es-MX"/>
        </w:rPr>
      </w:pPr>
    </w:p>
    <w:sectPr w:rsidR="0035334F" w:rsidRPr="00AD648E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58178" w14:textId="77777777" w:rsidR="00386A98" w:rsidRDefault="00386A98">
      <w:r>
        <w:separator/>
      </w:r>
    </w:p>
  </w:endnote>
  <w:endnote w:type="continuationSeparator" w:id="0">
    <w:p w14:paraId="3BC784DB" w14:textId="77777777" w:rsidR="00386A98" w:rsidRDefault="0038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78F5283A" w:rsidR="007C1D10" w:rsidRDefault="00580CAF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50646EE" wp14:editId="2454F9A0">
          <wp:simplePos x="0" y="0"/>
          <wp:positionH relativeFrom="margin">
            <wp:posOffset>5054444</wp:posOffset>
          </wp:positionH>
          <wp:positionV relativeFrom="paragraph">
            <wp:posOffset>-218783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0153479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81E4B" w14:textId="77777777" w:rsidR="00386A98" w:rsidRDefault="00386A98">
      <w:r>
        <w:separator/>
      </w:r>
    </w:p>
  </w:footnote>
  <w:footnote w:type="continuationSeparator" w:id="0">
    <w:p w14:paraId="23EC2E0A" w14:textId="77777777" w:rsidR="00386A98" w:rsidRDefault="00386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1018E6"/>
    <w:rsid w:val="00114681"/>
    <w:rsid w:val="001402DC"/>
    <w:rsid w:val="00146401"/>
    <w:rsid w:val="001465C5"/>
    <w:rsid w:val="001506F7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6275A"/>
    <w:rsid w:val="00276CC1"/>
    <w:rsid w:val="002B6573"/>
    <w:rsid w:val="002D7078"/>
    <w:rsid w:val="002E3DFA"/>
    <w:rsid w:val="00336FD4"/>
    <w:rsid w:val="00346A1F"/>
    <w:rsid w:val="0035334F"/>
    <w:rsid w:val="0035412B"/>
    <w:rsid w:val="00362FA3"/>
    <w:rsid w:val="003728CF"/>
    <w:rsid w:val="00381B4E"/>
    <w:rsid w:val="003829E2"/>
    <w:rsid w:val="00386A98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D19CE"/>
    <w:rsid w:val="004E0C65"/>
    <w:rsid w:val="004F7A18"/>
    <w:rsid w:val="004F7F61"/>
    <w:rsid w:val="0050716C"/>
    <w:rsid w:val="00507AF6"/>
    <w:rsid w:val="0052306D"/>
    <w:rsid w:val="0053116B"/>
    <w:rsid w:val="00576B75"/>
    <w:rsid w:val="00580CAF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22BA0"/>
    <w:rsid w:val="007627D7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31416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55AD"/>
    <w:rsid w:val="00C36819"/>
    <w:rsid w:val="00CA5EDD"/>
    <w:rsid w:val="00CB2CD9"/>
    <w:rsid w:val="00CB66B6"/>
    <w:rsid w:val="00CE261F"/>
    <w:rsid w:val="00CE3E6C"/>
    <w:rsid w:val="00CE5FFC"/>
    <w:rsid w:val="00CE612D"/>
    <w:rsid w:val="00D53A47"/>
    <w:rsid w:val="00D842D2"/>
    <w:rsid w:val="00D870CE"/>
    <w:rsid w:val="00D93FDD"/>
    <w:rsid w:val="00DA15D4"/>
    <w:rsid w:val="00DC7E1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FFE5C7-E9E0-43DF-9C59-9751ACD9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2023-11-10T19:14:00Z</dcterms:created>
  <dcterms:modified xsi:type="dcterms:W3CDTF">2024-08-22T14:39:00Z</dcterms:modified>
</cp:coreProperties>
</file>