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F69F4" w14:textId="77777777" w:rsidR="007744FC" w:rsidRDefault="007744FC" w:rsidP="007744FC">
      <w:pPr>
        <w:jc w:val="center"/>
        <w:rPr>
          <w:rFonts w:ascii="Arial" w:hAnsi="Arial" w:cs="Arial"/>
          <w:b/>
          <w:sz w:val="36"/>
          <w:szCs w:val="36"/>
          <w:lang w:val="es-MX"/>
        </w:rPr>
      </w:pPr>
      <w:r w:rsidRPr="00C254DF">
        <w:rPr>
          <w:rFonts w:ascii="Arial" w:hAnsi="Arial" w:cs="Arial"/>
          <w:b/>
          <w:sz w:val="36"/>
          <w:szCs w:val="36"/>
          <w:lang w:val="es-MX"/>
        </w:rPr>
        <w:t>AVISO DE PRIVACIDAD SIMPLIFICADO</w:t>
      </w:r>
    </w:p>
    <w:p w14:paraId="3B8F0619" w14:textId="77777777" w:rsidR="00C254DF" w:rsidRPr="00C254DF" w:rsidRDefault="00C254DF" w:rsidP="007744FC">
      <w:pPr>
        <w:jc w:val="center"/>
        <w:rPr>
          <w:rFonts w:ascii="Arial" w:hAnsi="Arial" w:cs="Arial"/>
          <w:b/>
          <w:sz w:val="36"/>
          <w:szCs w:val="36"/>
          <w:lang w:val="es-MX"/>
        </w:rPr>
      </w:pPr>
    </w:p>
    <w:p w14:paraId="16D080F2" w14:textId="77777777" w:rsidR="007744FC" w:rsidRPr="00C254DF" w:rsidRDefault="007744FC" w:rsidP="007744FC">
      <w:pPr>
        <w:jc w:val="center"/>
        <w:rPr>
          <w:rFonts w:ascii="Arial" w:hAnsi="Arial" w:cs="Arial"/>
          <w:b/>
          <w:sz w:val="36"/>
          <w:szCs w:val="36"/>
          <w:lang w:val="es-MX"/>
        </w:rPr>
      </w:pPr>
      <w:r w:rsidRPr="00C254DF">
        <w:rPr>
          <w:rFonts w:ascii="Arial" w:hAnsi="Arial" w:cs="Arial"/>
          <w:b/>
          <w:sz w:val="36"/>
          <w:szCs w:val="36"/>
          <w:lang w:val="es-MX"/>
        </w:rPr>
        <w:t>EXPEDICIÓN DE AUTORIZACIONES PROVISIONALES</w:t>
      </w:r>
    </w:p>
    <w:p w14:paraId="57EF8C72" w14:textId="77777777" w:rsidR="007744FC" w:rsidRPr="00C254DF" w:rsidRDefault="007744FC" w:rsidP="007744FC">
      <w:pPr>
        <w:jc w:val="center"/>
        <w:rPr>
          <w:rFonts w:ascii="Arial" w:hAnsi="Arial" w:cs="Arial"/>
          <w:b/>
          <w:sz w:val="36"/>
          <w:szCs w:val="36"/>
        </w:rPr>
      </w:pPr>
      <w:r w:rsidRPr="00C254DF">
        <w:rPr>
          <w:rFonts w:ascii="Arial" w:hAnsi="Arial" w:cs="Arial"/>
          <w:b/>
          <w:sz w:val="36"/>
          <w:szCs w:val="36"/>
        </w:rPr>
        <w:t>PARA CIRCULAR SIN PLACAS</w:t>
      </w:r>
    </w:p>
    <w:p w14:paraId="1BEBC4A9" w14:textId="77777777" w:rsidR="007744FC" w:rsidRPr="00C254DF" w:rsidRDefault="007744FC" w:rsidP="007744FC">
      <w:pPr>
        <w:jc w:val="center"/>
        <w:rPr>
          <w:rFonts w:ascii="Arial" w:hAnsi="Arial" w:cs="Arial"/>
          <w:b/>
          <w:sz w:val="36"/>
          <w:szCs w:val="36"/>
        </w:rPr>
      </w:pPr>
    </w:p>
    <w:tbl>
      <w:tblPr>
        <w:tblStyle w:val="Tablaconcuadrcula"/>
        <w:tblW w:w="0" w:type="auto"/>
        <w:tblLook w:val="04A0" w:firstRow="1" w:lastRow="0" w:firstColumn="1" w:lastColumn="0" w:noHBand="0" w:noVBand="1"/>
      </w:tblPr>
      <w:tblGrid>
        <w:gridCol w:w="8828"/>
      </w:tblGrid>
      <w:tr w:rsidR="007744FC" w:rsidRPr="00B31F7D" w14:paraId="241D7782" w14:textId="77777777" w:rsidTr="008B10C6">
        <w:tc>
          <w:tcPr>
            <w:tcW w:w="8828" w:type="dxa"/>
          </w:tcPr>
          <w:p w14:paraId="3EE459AB" w14:textId="0D461A9A" w:rsidR="007744FC" w:rsidRPr="00C254DF" w:rsidRDefault="007744FC" w:rsidP="008B10C6">
            <w:pPr>
              <w:jc w:val="both"/>
              <w:rPr>
                <w:rFonts w:ascii="Arial" w:hAnsi="Arial" w:cs="Arial"/>
                <w:sz w:val="36"/>
                <w:szCs w:val="36"/>
                <w:lang w:val="es-MX"/>
              </w:rPr>
            </w:pPr>
            <w:r w:rsidRPr="00C254DF">
              <w:rPr>
                <w:rFonts w:ascii="Arial" w:hAnsi="Arial" w:cs="Arial"/>
                <w:sz w:val="36"/>
                <w:szCs w:val="36"/>
                <w:lang w:val="es-MX"/>
              </w:rPr>
              <w:t xml:space="preserve">La Secretaría de Seguridad </w:t>
            </w:r>
            <w:r w:rsidR="00052BF8">
              <w:rPr>
                <w:rFonts w:ascii="Arial" w:hAnsi="Arial" w:cs="Arial"/>
                <w:sz w:val="36"/>
                <w:szCs w:val="36"/>
                <w:lang w:val="es-MX"/>
              </w:rPr>
              <w:t>Ciudadaní</w:t>
            </w:r>
            <w:r w:rsidRPr="00C254DF">
              <w:rPr>
                <w:rFonts w:ascii="Arial" w:hAnsi="Arial" w:cs="Arial"/>
                <w:sz w:val="36"/>
                <w:szCs w:val="36"/>
                <w:lang w:val="es-MX"/>
              </w:rPr>
              <w:t>a (SS</w:t>
            </w:r>
            <w:r w:rsidR="00052BF8">
              <w:rPr>
                <w:rFonts w:ascii="Arial" w:hAnsi="Arial" w:cs="Arial"/>
                <w:sz w:val="36"/>
                <w:szCs w:val="36"/>
                <w:lang w:val="es-MX"/>
              </w:rPr>
              <w:t>C</w:t>
            </w:r>
            <w:r w:rsidRPr="00C254DF">
              <w:rPr>
                <w:rFonts w:ascii="Arial" w:hAnsi="Arial" w:cs="Arial"/>
                <w:sz w:val="36"/>
                <w:szCs w:val="36"/>
                <w:lang w:val="es-MX"/>
              </w:rPr>
              <w:t>), a través de la Dirección de Tránsito, es el responsable del tratamiento de los datos que se obtienen para emitir el permiso para conducir sin placas.</w:t>
            </w:r>
          </w:p>
          <w:p w14:paraId="5950B988" w14:textId="77777777" w:rsidR="007744FC" w:rsidRPr="00C254DF" w:rsidRDefault="007744FC" w:rsidP="008B10C6">
            <w:pPr>
              <w:jc w:val="both"/>
              <w:rPr>
                <w:rFonts w:ascii="Arial" w:hAnsi="Arial" w:cs="Arial"/>
                <w:sz w:val="36"/>
                <w:szCs w:val="36"/>
                <w:lang w:val="es-MX"/>
              </w:rPr>
            </w:pPr>
          </w:p>
          <w:p w14:paraId="23F25D4B" w14:textId="2B0147AA" w:rsidR="007744FC" w:rsidRPr="00C254DF" w:rsidRDefault="007744FC" w:rsidP="008B10C6">
            <w:pPr>
              <w:jc w:val="both"/>
              <w:rPr>
                <w:rFonts w:ascii="Arial" w:hAnsi="Arial" w:cs="Arial"/>
                <w:sz w:val="36"/>
                <w:szCs w:val="36"/>
                <w:lang w:val="es-MX"/>
              </w:rPr>
            </w:pPr>
            <w:r w:rsidRPr="00C254DF">
              <w:rPr>
                <w:rFonts w:ascii="Arial" w:hAnsi="Arial" w:cs="Arial"/>
                <w:sz w:val="36"/>
                <w:szCs w:val="36"/>
                <w:lang w:val="es-MX"/>
              </w:rPr>
              <w:t>Los datos personales serán utilizados con la finalidad</w:t>
            </w:r>
            <w:r w:rsidR="00B31F7D">
              <w:rPr>
                <w:rFonts w:ascii="Arial" w:hAnsi="Arial" w:cs="Arial"/>
                <w:sz w:val="36"/>
                <w:szCs w:val="36"/>
                <w:lang w:val="es-MX"/>
              </w:rPr>
              <w:t xml:space="preserve"> </w:t>
            </w:r>
            <w:r w:rsidRPr="00C254DF">
              <w:rPr>
                <w:rFonts w:ascii="Arial" w:hAnsi="Arial" w:cs="Arial"/>
                <w:sz w:val="36"/>
                <w:szCs w:val="36"/>
                <w:lang w:val="es-MX"/>
              </w:rPr>
              <w:t>de emitir el permiso para conducir sin placas, así como integrar un expediente para mantener un control adecuado e histórico de quienes solicitan dicho permiso, de conformidad en los artículos 26 de la Ley de Protección de Datos Personales en Posesión de Sujetos Obligados para el Estado de Quintana Roo, 5 fracción VII del Reglamento de Tránsito del Estado de Quintana Roo.</w:t>
            </w:r>
          </w:p>
          <w:p w14:paraId="23F1DC6A" w14:textId="77777777" w:rsidR="007744FC" w:rsidRPr="00C254DF" w:rsidRDefault="007744FC" w:rsidP="008B10C6">
            <w:pPr>
              <w:jc w:val="both"/>
              <w:rPr>
                <w:rFonts w:ascii="Arial" w:hAnsi="Arial" w:cs="Arial"/>
                <w:b/>
                <w:sz w:val="36"/>
                <w:szCs w:val="36"/>
                <w:lang w:val="es-MX"/>
              </w:rPr>
            </w:pPr>
          </w:p>
          <w:p w14:paraId="5F52E70C" w14:textId="2E8217DE" w:rsidR="007744FC" w:rsidRDefault="007744FC" w:rsidP="008B10C6">
            <w:pPr>
              <w:jc w:val="both"/>
              <w:rPr>
                <w:rFonts w:ascii="Arial" w:hAnsi="Arial" w:cs="Arial"/>
                <w:sz w:val="36"/>
                <w:szCs w:val="36"/>
                <w:lang w:val="es-MX"/>
              </w:rPr>
            </w:pPr>
            <w:r w:rsidRPr="00C254DF">
              <w:rPr>
                <w:rFonts w:ascii="Arial" w:hAnsi="Arial" w:cs="Arial"/>
                <w:sz w:val="36"/>
                <w:szCs w:val="36"/>
                <w:lang w:val="es-MX"/>
              </w:rPr>
              <w:t xml:space="preserve">Para mayor información sobre el uso de sus datos personales, puede consultarlo nuestro aviso de privacidad integral disponible en nuestro portal de internet en la liga: </w:t>
            </w:r>
            <w:hyperlink r:id="rId7" w:history="1">
              <w:r w:rsidRPr="00C254DF">
                <w:rPr>
                  <w:rStyle w:val="Hipervnculo"/>
                  <w:rFonts w:ascii="Arial" w:hAnsi="Arial" w:cs="Arial"/>
                  <w:sz w:val="36"/>
                  <w:szCs w:val="36"/>
                  <w:lang w:val="es-MX"/>
                </w:rPr>
                <w:t>http://www.qroo.gob.mx/ss</w:t>
              </w:r>
            </w:hyperlink>
            <w:r w:rsidR="00AE62EE">
              <w:rPr>
                <w:rStyle w:val="Hipervnculo"/>
                <w:rFonts w:ascii="Arial" w:hAnsi="Arial" w:cs="Arial"/>
                <w:sz w:val="36"/>
                <w:szCs w:val="36"/>
                <w:lang w:val="es-MX"/>
              </w:rPr>
              <w:t>c</w:t>
            </w:r>
            <w:bookmarkStart w:id="0" w:name="_GoBack"/>
            <w:bookmarkEnd w:id="0"/>
            <w:r w:rsidRPr="00C254DF">
              <w:rPr>
                <w:rStyle w:val="Hipervnculo"/>
                <w:rFonts w:ascii="Arial" w:hAnsi="Arial" w:cs="Arial"/>
                <w:sz w:val="36"/>
                <w:szCs w:val="36"/>
                <w:lang w:val="es-MX"/>
              </w:rPr>
              <w:t>,</w:t>
            </w:r>
            <w:r w:rsidRPr="00C254DF">
              <w:rPr>
                <w:rFonts w:ascii="Arial" w:hAnsi="Arial" w:cs="Arial"/>
                <w:sz w:val="36"/>
                <w:szCs w:val="36"/>
                <w:lang w:val="es-MX"/>
              </w:rPr>
              <w:t xml:space="preserve"> en la sección de “Aviso de Privacidad de la SS</w:t>
            </w:r>
            <w:r w:rsidR="00052BF8">
              <w:rPr>
                <w:rFonts w:ascii="Arial" w:hAnsi="Arial" w:cs="Arial"/>
                <w:sz w:val="36"/>
                <w:szCs w:val="36"/>
                <w:lang w:val="es-MX"/>
              </w:rPr>
              <w:t>C</w:t>
            </w:r>
            <w:r w:rsidRPr="00C254DF">
              <w:rPr>
                <w:rFonts w:ascii="Arial" w:hAnsi="Arial" w:cs="Arial"/>
                <w:sz w:val="36"/>
                <w:szCs w:val="36"/>
                <w:lang w:val="es-MX"/>
              </w:rPr>
              <w:t>.</w:t>
            </w:r>
          </w:p>
          <w:p w14:paraId="10A1A401" w14:textId="77777777" w:rsidR="00D04239" w:rsidRPr="00C254DF" w:rsidRDefault="00D04239" w:rsidP="008B10C6">
            <w:pPr>
              <w:jc w:val="both"/>
              <w:rPr>
                <w:rFonts w:ascii="Arial" w:hAnsi="Arial" w:cs="Arial"/>
                <w:sz w:val="36"/>
                <w:szCs w:val="36"/>
                <w:lang w:val="es-MX"/>
              </w:rPr>
            </w:pPr>
          </w:p>
        </w:tc>
      </w:tr>
    </w:tbl>
    <w:p w14:paraId="197E7219" w14:textId="77777777" w:rsidR="007744FC" w:rsidRPr="007744FC" w:rsidRDefault="007744FC" w:rsidP="007744FC">
      <w:pPr>
        <w:jc w:val="center"/>
        <w:rPr>
          <w:b/>
          <w:sz w:val="36"/>
          <w:szCs w:val="36"/>
          <w:lang w:val="es-MX"/>
        </w:rPr>
      </w:pPr>
    </w:p>
    <w:p w14:paraId="22EBE194" w14:textId="77777777" w:rsidR="007744FC" w:rsidRPr="007744FC" w:rsidRDefault="007744FC" w:rsidP="007744FC">
      <w:pPr>
        <w:jc w:val="center"/>
        <w:rPr>
          <w:b/>
          <w:sz w:val="40"/>
          <w:szCs w:val="40"/>
          <w:lang w:val="es-MX"/>
        </w:rPr>
      </w:pPr>
    </w:p>
    <w:p w14:paraId="4E39C2F5" w14:textId="77777777" w:rsidR="007744FC" w:rsidRPr="007744FC" w:rsidRDefault="007744FC" w:rsidP="007744FC">
      <w:pPr>
        <w:rPr>
          <w:b/>
          <w:sz w:val="40"/>
          <w:szCs w:val="40"/>
          <w:lang w:val="es-MX"/>
        </w:rPr>
      </w:pPr>
    </w:p>
    <w:p w14:paraId="681E6203" w14:textId="77777777" w:rsidR="00D411E3" w:rsidRPr="00C254DF" w:rsidRDefault="00D411E3" w:rsidP="007744FC">
      <w:pPr>
        <w:rPr>
          <w:rFonts w:ascii="Arial" w:hAnsi="Arial" w:cs="Arial"/>
          <w:sz w:val="22"/>
          <w:szCs w:val="22"/>
          <w:lang w:val="es-MX"/>
        </w:rPr>
      </w:pPr>
    </w:p>
    <w:sectPr w:rsidR="00D411E3" w:rsidRPr="00C254DF"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C0B1A" w14:textId="77777777" w:rsidR="00887006" w:rsidRDefault="00887006">
      <w:r>
        <w:separator/>
      </w:r>
    </w:p>
  </w:endnote>
  <w:endnote w:type="continuationSeparator" w:id="0">
    <w:p w14:paraId="62BA2C9A" w14:textId="77777777" w:rsidR="00887006" w:rsidRDefault="0088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1BB8948B" w:rsidR="007C1D10" w:rsidRDefault="00922C60">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EA28E44" wp14:editId="6B7D32EE">
          <wp:simplePos x="0" y="0"/>
          <wp:positionH relativeFrom="margin">
            <wp:posOffset>5132982</wp:posOffset>
          </wp:positionH>
          <wp:positionV relativeFrom="paragraph">
            <wp:posOffset>-263661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13275FD5">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4B308" w14:textId="77777777" w:rsidR="00887006" w:rsidRDefault="00887006">
      <w:r>
        <w:separator/>
      </w:r>
    </w:p>
  </w:footnote>
  <w:footnote w:type="continuationSeparator" w:id="0">
    <w:p w14:paraId="706086EA" w14:textId="77777777" w:rsidR="00887006" w:rsidRDefault="00887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116BC"/>
    <w:rsid w:val="00014976"/>
    <w:rsid w:val="000221B6"/>
    <w:rsid w:val="00025A17"/>
    <w:rsid w:val="000264D8"/>
    <w:rsid w:val="00035248"/>
    <w:rsid w:val="0004231F"/>
    <w:rsid w:val="00044772"/>
    <w:rsid w:val="00052BF8"/>
    <w:rsid w:val="00053B8C"/>
    <w:rsid w:val="0005733B"/>
    <w:rsid w:val="000764D0"/>
    <w:rsid w:val="0008049A"/>
    <w:rsid w:val="00090895"/>
    <w:rsid w:val="00091F42"/>
    <w:rsid w:val="000C7F12"/>
    <w:rsid w:val="000D28E7"/>
    <w:rsid w:val="000F50BA"/>
    <w:rsid w:val="001018E6"/>
    <w:rsid w:val="00114681"/>
    <w:rsid w:val="001402DC"/>
    <w:rsid w:val="00146401"/>
    <w:rsid w:val="001465C5"/>
    <w:rsid w:val="0015420B"/>
    <w:rsid w:val="001852AC"/>
    <w:rsid w:val="00190AEC"/>
    <w:rsid w:val="00195DAF"/>
    <w:rsid w:val="001C525A"/>
    <w:rsid w:val="001D0220"/>
    <w:rsid w:val="001D1862"/>
    <w:rsid w:val="001E714A"/>
    <w:rsid w:val="001F50D2"/>
    <w:rsid w:val="00214B17"/>
    <w:rsid w:val="00225EDE"/>
    <w:rsid w:val="00245D76"/>
    <w:rsid w:val="0025523D"/>
    <w:rsid w:val="0026275A"/>
    <w:rsid w:val="00276CC1"/>
    <w:rsid w:val="0028125E"/>
    <w:rsid w:val="002B0EEB"/>
    <w:rsid w:val="002B6573"/>
    <w:rsid w:val="002D7078"/>
    <w:rsid w:val="002E3DFA"/>
    <w:rsid w:val="0030130F"/>
    <w:rsid w:val="00336FD4"/>
    <w:rsid w:val="00343176"/>
    <w:rsid w:val="00346A1F"/>
    <w:rsid w:val="0035334F"/>
    <w:rsid w:val="0035412B"/>
    <w:rsid w:val="00362FA3"/>
    <w:rsid w:val="003728CF"/>
    <w:rsid w:val="00381B4E"/>
    <w:rsid w:val="003829E2"/>
    <w:rsid w:val="00385A5A"/>
    <w:rsid w:val="003A04DB"/>
    <w:rsid w:val="003A616E"/>
    <w:rsid w:val="003A6E1D"/>
    <w:rsid w:val="003B1824"/>
    <w:rsid w:val="003E16E4"/>
    <w:rsid w:val="003E1891"/>
    <w:rsid w:val="003F0BBE"/>
    <w:rsid w:val="003F5137"/>
    <w:rsid w:val="00432944"/>
    <w:rsid w:val="00456CA0"/>
    <w:rsid w:val="00460FF4"/>
    <w:rsid w:val="00462DEE"/>
    <w:rsid w:val="004662AD"/>
    <w:rsid w:val="004E0C65"/>
    <w:rsid w:val="004F7F61"/>
    <w:rsid w:val="005059E0"/>
    <w:rsid w:val="0050716C"/>
    <w:rsid w:val="00507AF6"/>
    <w:rsid w:val="0052306D"/>
    <w:rsid w:val="0053116B"/>
    <w:rsid w:val="00554460"/>
    <w:rsid w:val="00576B75"/>
    <w:rsid w:val="005A29C7"/>
    <w:rsid w:val="005B1091"/>
    <w:rsid w:val="005D45FF"/>
    <w:rsid w:val="005E2FDD"/>
    <w:rsid w:val="005E35E4"/>
    <w:rsid w:val="005F0DD2"/>
    <w:rsid w:val="00602E15"/>
    <w:rsid w:val="00607497"/>
    <w:rsid w:val="0064590E"/>
    <w:rsid w:val="00650C83"/>
    <w:rsid w:val="00653A6A"/>
    <w:rsid w:val="006553B5"/>
    <w:rsid w:val="006561D3"/>
    <w:rsid w:val="006734EF"/>
    <w:rsid w:val="006C5E93"/>
    <w:rsid w:val="006D5BB6"/>
    <w:rsid w:val="006D5F80"/>
    <w:rsid w:val="006F3A31"/>
    <w:rsid w:val="007009D1"/>
    <w:rsid w:val="00710F92"/>
    <w:rsid w:val="00722BA0"/>
    <w:rsid w:val="007627D7"/>
    <w:rsid w:val="007744FC"/>
    <w:rsid w:val="0077450E"/>
    <w:rsid w:val="007A42A1"/>
    <w:rsid w:val="007B44DB"/>
    <w:rsid w:val="007C1D10"/>
    <w:rsid w:val="007C2EDA"/>
    <w:rsid w:val="007C50FC"/>
    <w:rsid w:val="007D20B6"/>
    <w:rsid w:val="007D2A53"/>
    <w:rsid w:val="00800DDA"/>
    <w:rsid w:val="00820900"/>
    <w:rsid w:val="008676CA"/>
    <w:rsid w:val="00887006"/>
    <w:rsid w:val="00896F53"/>
    <w:rsid w:val="008A48AF"/>
    <w:rsid w:val="008B0499"/>
    <w:rsid w:val="008B30BD"/>
    <w:rsid w:val="008B3335"/>
    <w:rsid w:val="008C3366"/>
    <w:rsid w:val="008C4006"/>
    <w:rsid w:val="008D0647"/>
    <w:rsid w:val="008D06A7"/>
    <w:rsid w:val="008D24EB"/>
    <w:rsid w:val="008F21B3"/>
    <w:rsid w:val="00915D27"/>
    <w:rsid w:val="00922C60"/>
    <w:rsid w:val="009348C0"/>
    <w:rsid w:val="00941DA2"/>
    <w:rsid w:val="00946466"/>
    <w:rsid w:val="0095444E"/>
    <w:rsid w:val="00963902"/>
    <w:rsid w:val="00995D23"/>
    <w:rsid w:val="009C4317"/>
    <w:rsid w:val="009D125A"/>
    <w:rsid w:val="009D40A5"/>
    <w:rsid w:val="009E5753"/>
    <w:rsid w:val="009F6FB8"/>
    <w:rsid w:val="00A000A5"/>
    <w:rsid w:val="00A039D8"/>
    <w:rsid w:val="00A04F8B"/>
    <w:rsid w:val="00A32E09"/>
    <w:rsid w:val="00A37C18"/>
    <w:rsid w:val="00A40575"/>
    <w:rsid w:val="00A40676"/>
    <w:rsid w:val="00A41835"/>
    <w:rsid w:val="00A43EE0"/>
    <w:rsid w:val="00A4548F"/>
    <w:rsid w:val="00A55F56"/>
    <w:rsid w:val="00A7204A"/>
    <w:rsid w:val="00A83447"/>
    <w:rsid w:val="00A855A1"/>
    <w:rsid w:val="00AC03B4"/>
    <w:rsid w:val="00AC339C"/>
    <w:rsid w:val="00AD5F30"/>
    <w:rsid w:val="00AD6432"/>
    <w:rsid w:val="00AD648E"/>
    <w:rsid w:val="00AE62EE"/>
    <w:rsid w:val="00B14EC0"/>
    <w:rsid w:val="00B169B8"/>
    <w:rsid w:val="00B31F7D"/>
    <w:rsid w:val="00B92B1D"/>
    <w:rsid w:val="00B94B71"/>
    <w:rsid w:val="00B95B4C"/>
    <w:rsid w:val="00BA48D8"/>
    <w:rsid w:val="00BA59C2"/>
    <w:rsid w:val="00BB2A33"/>
    <w:rsid w:val="00BB51B0"/>
    <w:rsid w:val="00BC01C1"/>
    <w:rsid w:val="00BC332D"/>
    <w:rsid w:val="00BD4E5E"/>
    <w:rsid w:val="00BE0022"/>
    <w:rsid w:val="00BE234E"/>
    <w:rsid w:val="00BF4D43"/>
    <w:rsid w:val="00C0525A"/>
    <w:rsid w:val="00C108BB"/>
    <w:rsid w:val="00C254DF"/>
    <w:rsid w:val="00C32420"/>
    <w:rsid w:val="00C36819"/>
    <w:rsid w:val="00C7471B"/>
    <w:rsid w:val="00CA5EDD"/>
    <w:rsid w:val="00CB2CD9"/>
    <w:rsid w:val="00CD40DD"/>
    <w:rsid w:val="00CE261F"/>
    <w:rsid w:val="00CE3E6C"/>
    <w:rsid w:val="00CE5FFC"/>
    <w:rsid w:val="00CE612D"/>
    <w:rsid w:val="00D04239"/>
    <w:rsid w:val="00D411E3"/>
    <w:rsid w:val="00D53A47"/>
    <w:rsid w:val="00D7016A"/>
    <w:rsid w:val="00D842D2"/>
    <w:rsid w:val="00D870CE"/>
    <w:rsid w:val="00D93FDD"/>
    <w:rsid w:val="00DA15D4"/>
    <w:rsid w:val="00DC7E15"/>
    <w:rsid w:val="00E17BCB"/>
    <w:rsid w:val="00E2491D"/>
    <w:rsid w:val="00E249D4"/>
    <w:rsid w:val="00E257CC"/>
    <w:rsid w:val="00E316D0"/>
    <w:rsid w:val="00E542CA"/>
    <w:rsid w:val="00E630E1"/>
    <w:rsid w:val="00E65BC3"/>
    <w:rsid w:val="00E66732"/>
    <w:rsid w:val="00E71780"/>
    <w:rsid w:val="00E81EAD"/>
    <w:rsid w:val="00E86A8F"/>
    <w:rsid w:val="00E8704D"/>
    <w:rsid w:val="00E904A0"/>
    <w:rsid w:val="00E94752"/>
    <w:rsid w:val="00EB2516"/>
    <w:rsid w:val="00ED1925"/>
    <w:rsid w:val="00EE7282"/>
    <w:rsid w:val="00F54ECC"/>
    <w:rsid w:val="00F62B8B"/>
    <w:rsid w:val="00FC278D"/>
    <w:rsid w:val="00FD0A8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AC03B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AC03B4"/>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roo.gob.mx/s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C89CAA9-1AF4-4D17-8307-3BE3C5CE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868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7</cp:revision>
  <cp:lastPrinted>2022-10-07T18:20:00Z</cp:lastPrinted>
  <dcterms:created xsi:type="dcterms:W3CDTF">2023-11-10T21:28:00Z</dcterms:created>
  <dcterms:modified xsi:type="dcterms:W3CDTF">2024-08-22T14:47:00Z</dcterms:modified>
</cp:coreProperties>
</file>